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03D12" w14:textId="77777777" w:rsidR="00CE536C" w:rsidRDefault="00CE536C" w:rsidP="00081D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73AABC" w14:textId="77777777" w:rsidR="00866606" w:rsidRDefault="003271B5" w:rsidP="0032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«УТВЕРЖДАЮ»                                                                                   «СОГЛАСОВАНО»</w:t>
      </w:r>
    </w:p>
    <w:p w14:paraId="6669EE46" w14:textId="77777777" w:rsidR="003271B5" w:rsidRDefault="003271B5" w:rsidP="003B24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               </w:t>
      </w:r>
      <w:r w:rsidR="0032259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2259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Декан </w:t>
      </w:r>
      <w:r w:rsidR="003B2400">
        <w:rPr>
          <w:rFonts w:ascii="Times New Roman" w:hAnsi="Times New Roman" w:cs="Times New Roman"/>
          <w:sz w:val="28"/>
          <w:szCs w:val="28"/>
        </w:rPr>
        <w:t>педиатрического</w:t>
      </w:r>
      <w:r w:rsidR="00322590">
        <w:rPr>
          <w:rFonts w:ascii="Times New Roman" w:hAnsi="Times New Roman" w:cs="Times New Roman"/>
          <w:sz w:val="28"/>
          <w:szCs w:val="28"/>
        </w:rPr>
        <w:t xml:space="preserve">  </w:t>
      </w:r>
      <w:r w:rsidR="003B2400">
        <w:rPr>
          <w:rFonts w:ascii="Times New Roman" w:hAnsi="Times New Roman" w:cs="Times New Roman"/>
          <w:sz w:val="28"/>
          <w:szCs w:val="28"/>
        </w:rPr>
        <w:t xml:space="preserve">нормальной физиологии       </w:t>
      </w:r>
      <w:r w:rsidR="0032259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B240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22590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8E6D690" w14:textId="77777777" w:rsidR="003271B5" w:rsidRDefault="003271B5" w:rsidP="003B24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211B4" w14:textId="77777777" w:rsidR="003271B5" w:rsidRDefault="003271B5" w:rsidP="00327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проф. ___________ И.В.Мирошниченко                    д.м.н._____________ </w:t>
      </w:r>
      <w:r w:rsidR="00322590">
        <w:rPr>
          <w:rFonts w:ascii="Times New Roman" w:hAnsi="Times New Roman" w:cs="Times New Roman"/>
          <w:sz w:val="28"/>
          <w:szCs w:val="28"/>
        </w:rPr>
        <w:t>Е.А.Кремлева</w:t>
      </w:r>
    </w:p>
    <w:p w14:paraId="222DF37E" w14:textId="77777777" w:rsidR="00866606" w:rsidRDefault="00866606" w:rsidP="00866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E2FF17" w14:textId="13550B6E" w:rsidR="003271B5" w:rsidRDefault="003271B5" w:rsidP="00327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«___» _____________ 20</w:t>
      </w:r>
      <w:r w:rsidR="001014BC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г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___» _____________ 20</w:t>
      </w:r>
      <w:r w:rsidR="001014BC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3A60F8C9" w14:textId="77777777" w:rsidR="00866606" w:rsidRDefault="00866606" w:rsidP="00327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51248" w14:textId="77777777" w:rsidR="005E5319" w:rsidRDefault="005E5319" w:rsidP="00866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31C8B" w14:textId="77777777" w:rsidR="001014BC" w:rsidRDefault="001014BC" w:rsidP="001014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9FAD983" w14:textId="77777777" w:rsidR="001014BC" w:rsidRDefault="001014BC" w:rsidP="00101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«Нормальная физиология» относится к дисциплинам обязательного компонента блока Б1. Трудоемкость дисциплины 12 зачетных единиц, время изучения – второй, третий и четвертый семестры, форма промежуточного контроля – зачет (второй семестр) и экзамен (летняя сессия на втором курсе)</w:t>
      </w:r>
      <w:r w:rsidRPr="008100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Зачет состоит из 3 этапов:</w:t>
      </w:r>
    </w:p>
    <w:p w14:paraId="17774857" w14:textId="77777777" w:rsidR="001014BC" w:rsidRDefault="001014BC" w:rsidP="00101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 на РС;</w:t>
      </w:r>
    </w:p>
    <w:p w14:paraId="561EEB99" w14:textId="77777777" w:rsidR="001014BC" w:rsidRDefault="001014BC" w:rsidP="00101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письменная работа;</w:t>
      </w:r>
    </w:p>
    <w:p w14:paraId="7B413D0C" w14:textId="77777777" w:rsidR="001014BC" w:rsidRPr="00810047" w:rsidRDefault="001014BC" w:rsidP="00101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устная беседа по билетам.</w:t>
      </w:r>
    </w:p>
    <w:p w14:paraId="308AB0AA" w14:textId="497C0D49" w:rsidR="00CE536C" w:rsidRPr="005E5319" w:rsidRDefault="00866606" w:rsidP="00866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319">
        <w:rPr>
          <w:rFonts w:ascii="Times New Roman" w:hAnsi="Times New Roman" w:cs="Times New Roman"/>
          <w:b/>
          <w:sz w:val="28"/>
          <w:szCs w:val="28"/>
        </w:rPr>
        <w:t>Перечень вопросов для подготовки к сдаче устной части зачета по дисциплине «</w:t>
      </w:r>
      <w:r w:rsidR="001014BC">
        <w:rPr>
          <w:rFonts w:ascii="Times New Roman" w:hAnsi="Times New Roman" w:cs="Times New Roman"/>
          <w:b/>
          <w:sz w:val="28"/>
          <w:szCs w:val="28"/>
        </w:rPr>
        <w:t>Нормальная физиология</w:t>
      </w:r>
      <w:r w:rsidRPr="005E5319">
        <w:rPr>
          <w:rFonts w:ascii="Times New Roman" w:hAnsi="Times New Roman" w:cs="Times New Roman"/>
          <w:b/>
          <w:sz w:val="28"/>
          <w:szCs w:val="28"/>
        </w:rPr>
        <w:t xml:space="preserve">» студентов </w:t>
      </w:r>
      <w:r w:rsidR="000F4B5A">
        <w:rPr>
          <w:rFonts w:ascii="Times New Roman" w:hAnsi="Times New Roman" w:cs="Times New Roman"/>
          <w:b/>
          <w:sz w:val="28"/>
          <w:szCs w:val="28"/>
        </w:rPr>
        <w:t>педиатри</w:t>
      </w:r>
      <w:r w:rsidRPr="005E5319">
        <w:rPr>
          <w:rFonts w:ascii="Times New Roman" w:hAnsi="Times New Roman" w:cs="Times New Roman"/>
          <w:b/>
          <w:sz w:val="28"/>
          <w:szCs w:val="28"/>
        </w:rPr>
        <w:t>ческого факультета.</w:t>
      </w:r>
    </w:p>
    <w:p w14:paraId="5F27876C" w14:textId="77777777" w:rsidR="00B953B1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24413540"/>
      <w:r w:rsidRPr="00F570E5">
        <w:rPr>
          <w:rFonts w:ascii="Times New Roman" w:eastAsia="Calibri" w:hAnsi="Times New Roman" w:cs="Times New Roman"/>
          <w:sz w:val="28"/>
          <w:szCs w:val="28"/>
        </w:rPr>
        <w:t xml:space="preserve">Предмет исследования и основные методы исследования в </w:t>
      </w:r>
      <w:r>
        <w:rPr>
          <w:rFonts w:ascii="Times New Roman" w:eastAsia="Calibri" w:hAnsi="Times New Roman" w:cs="Times New Roman"/>
          <w:sz w:val="28"/>
          <w:szCs w:val="28"/>
        </w:rPr>
        <w:t>нормальной физиологии</w:t>
      </w:r>
      <w:r w:rsidRPr="00F570E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Роль дисциплины в подготовке врача</w:t>
      </w:r>
      <w:r w:rsidRPr="00F570E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833678" w14:textId="77777777" w:rsidR="00B953B1" w:rsidRPr="00F570E5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0E5">
        <w:rPr>
          <w:rFonts w:ascii="Times New Roman" w:eastAsia="Calibri" w:hAnsi="Times New Roman" w:cs="Times New Roman"/>
          <w:sz w:val="28"/>
          <w:szCs w:val="28"/>
        </w:rPr>
        <w:t xml:space="preserve">Основные понятия физиологии: гомеостаз, клеточный гомеостаз, физиологическая функция, физиологическая реакция. Системный принцип организации жизнедеятельности организма. Клеточный и субклеточный уровень организации функций. </w:t>
      </w:r>
    </w:p>
    <w:p w14:paraId="66CD5336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 xml:space="preserve">Морфофункциональная характеристика животной клетки. Строение и роль различных органелл в осуществлении клеточных функций. </w:t>
      </w:r>
    </w:p>
    <w:p w14:paraId="6DFE329B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Строение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66606">
        <w:rPr>
          <w:rFonts w:ascii="Times New Roman" w:eastAsia="Calibri" w:hAnsi="Times New Roman" w:cs="Times New Roman"/>
          <w:sz w:val="28"/>
          <w:szCs w:val="28"/>
        </w:rPr>
        <w:t xml:space="preserve"> свойства и функции цитоплазматической мембраны.</w:t>
      </w:r>
    </w:p>
    <w:p w14:paraId="4BE8450A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Энергетические процессы в клетке с позиции классической термодинамики.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6606">
        <w:rPr>
          <w:rFonts w:ascii="Times New Roman" w:eastAsia="Calibri" w:hAnsi="Times New Roman" w:cs="Times New Roman"/>
          <w:sz w:val="28"/>
          <w:szCs w:val="28"/>
        </w:rPr>
        <w:t>Понятие свободной энергии и энтропийных процессов, сопровождающих жизнедеятельность.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6606">
        <w:rPr>
          <w:rFonts w:ascii="Times New Roman" w:eastAsia="Calibri" w:hAnsi="Times New Roman" w:cs="Times New Roman"/>
          <w:sz w:val="28"/>
          <w:szCs w:val="28"/>
        </w:rPr>
        <w:t>Устойчивое термодинамическое неравновесие.</w:t>
      </w:r>
    </w:p>
    <w:p w14:paraId="28AD7DA8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Основные пути превращения энергии в клетке. Понятие об ассимиляции и диссимиляции. Ферменты и скорость реакций. Роль АТФ.</w:t>
      </w:r>
    </w:p>
    <w:p w14:paraId="22BA5486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Клеточный метаболизм. Пластическая и энергетическая функции питательных веществ. Энергетическая и физиологическая ценность белков, жиров и углеводов для жизнедеятельности клеток.</w:t>
      </w:r>
    </w:p>
    <w:p w14:paraId="61495EE3" w14:textId="77777777" w:rsidR="00B953B1" w:rsidRPr="003271B5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1B5">
        <w:rPr>
          <w:rFonts w:ascii="Times New Roman" w:eastAsia="Times New Roman" w:hAnsi="Times New Roman" w:cs="Times New Roman"/>
          <w:sz w:val="28"/>
          <w:szCs w:val="28"/>
        </w:rPr>
        <w:t>Обмен веществами между клеткой и окружающей средой. Диффузия. Облегченная диффузия. Закон диффузии Фика. Диффузия через мембранные поры. Диффузионное равновесие ионов. Равновесный потенциал, уравнения Нернста.</w:t>
      </w:r>
    </w:p>
    <w:p w14:paraId="56CA0BDF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606">
        <w:rPr>
          <w:rFonts w:ascii="Times New Roman" w:eastAsia="Times New Roman" w:hAnsi="Times New Roman" w:cs="Times New Roman"/>
          <w:sz w:val="28"/>
          <w:szCs w:val="28"/>
        </w:rPr>
        <w:t>Активный транспорт. Na/K–насос и его электрогенность.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606">
        <w:rPr>
          <w:rFonts w:ascii="Times New Roman" w:eastAsia="Times New Roman" w:hAnsi="Times New Roman" w:cs="Times New Roman"/>
          <w:sz w:val="28"/>
          <w:szCs w:val="28"/>
        </w:rPr>
        <w:t xml:space="preserve">Механизм формирования мембранного потенциала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покоя </w:t>
      </w:r>
      <w:r w:rsidRPr="00866606">
        <w:rPr>
          <w:rFonts w:ascii="Times New Roman" w:eastAsia="Times New Roman" w:hAnsi="Times New Roman" w:cs="Times New Roman"/>
          <w:sz w:val="28"/>
          <w:szCs w:val="28"/>
        </w:rPr>
        <w:t>(МП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66606">
        <w:rPr>
          <w:rFonts w:ascii="Times New Roman" w:eastAsia="Times New Roman" w:hAnsi="Times New Roman" w:cs="Times New Roman"/>
          <w:sz w:val="28"/>
          <w:szCs w:val="28"/>
        </w:rPr>
        <w:t>), величина. МП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66606">
        <w:rPr>
          <w:rFonts w:ascii="Times New Roman" w:eastAsia="Times New Roman" w:hAnsi="Times New Roman" w:cs="Times New Roman"/>
          <w:sz w:val="28"/>
          <w:szCs w:val="28"/>
        </w:rPr>
        <w:t xml:space="preserve"> как основа возбудимости.</w:t>
      </w:r>
    </w:p>
    <w:p w14:paraId="203648F3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а</w:t>
      </w:r>
      <w:r w:rsidRPr="00866606">
        <w:rPr>
          <w:rFonts w:ascii="Times New Roman" w:eastAsia="Times New Roman" w:hAnsi="Times New Roman" w:cs="Times New Roman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866606">
        <w:rPr>
          <w:rFonts w:ascii="Times New Roman" w:eastAsia="Times New Roman" w:hAnsi="Times New Roman" w:cs="Times New Roman"/>
          <w:sz w:val="28"/>
          <w:szCs w:val="28"/>
        </w:rPr>
        <w:t xml:space="preserve"> транспорт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66606">
        <w:rPr>
          <w:rFonts w:ascii="Times New Roman" w:eastAsia="Times New Roman" w:hAnsi="Times New Roman" w:cs="Times New Roman"/>
          <w:sz w:val="28"/>
          <w:szCs w:val="28"/>
        </w:rPr>
        <w:t>. Активный транспорт ионов. Первичная и вторичная системы активного транспорта в клетке.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606">
        <w:rPr>
          <w:rFonts w:ascii="Times New Roman" w:eastAsia="Times New Roman" w:hAnsi="Times New Roman" w:cs="Times New Roman"/>
          <w:sz w:val="28"/>
          <w:szCs w:val="28"/>
        </w:rPr>
        <w:t>Концентрационный градиент Na+ как движущая сила мембранного транспорта</w:t>
      </w:r>
    </w:p>
    <w:p w14:paraId="5D994B12" w14:textId="77777777" w:rsidR="00B953B1" w:rsidRPr="00D60CBA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606">
        <w:rPr>
          <w:rFonts w:ascii="Times New Roman" w:eastAsia="Times New Roman" w:hAnsi="Times New Roman" w:cs="Times New Roman"/>
          <w:sz w:val="28"/>
          <w:szCs w:val="28"/>
        </w:rPr>
        <w:t>Эндо– и экзоцитоз, их значение.</w:t>
      </w:r>
      <w:r w:rsidRPr="00D60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71B5">
        <w:rPr>
          <w:rFonts w:ascii="Times New Roman" w:eastAsia="Times New Roman" w:hAnsi="Times New Roman" w:cs="Times New Roman"/>
          <w:sz w:val="28"/>
          <w:szCs w:val="28"/>
        </w:rPr>
        <w:t>Транспорт путем образования и разрушения органелл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E1E59A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606">
        <w:rPr>
          <w:rFonts w:ascii="Times New Roman" w:eastAsia="Times New Roman" w:hAnsi="Times New Roman" w:cs="Times New Roman"/>
          <w:sz w:val="28"/>
          <w:szCs w:val="28"/>
        </w:rPr>
        <w:t xml:space="preserve">Транспорт воды, осмотические процессы в клетке. </w:t>
      </w:r>
    </w:p>
    <w:p w14:paraId="61322CA5" w14:textId="77777777" w:rsidR="00B953B1" w:rsidRPr="00866606" w:rsidRDefault="00B953B1" w:rsidP="00B953B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Раздражимость как фундаментальное свойство живых систем. Раздражители - понятие, виды, характеристика. Законы силы, времени и градиента.</w:t>
      </w:r>
    </w:p>
    <w:p w14:paraId="5CE79EC4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lastRenderedPageBreak/>
        <w:t>Возбудимость, меры возбудимости, кривая силы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66606">
        <w:rPr>
          <w:rFonts w:ascii="Times New Roman" w:eastAsia="Calibri" w:hAnsi="Times New Roman" w:cs="Times New Roman"/>
          <w:sz w:val="28"/>
          <w:szCs w:val="28"/>
        </w:rPr>
        <w:t>времени, электрофизиологически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866606">
        <w:rPr>
          <w:rFonts w:ascii="Times New Roman" w:eastAsia="Calibri" w:hAnsi="Times New Roman" w:cs="Times New Roman"/>
          <w:sz w:val="28"/>
          <w:szCs w:val="28"/>
        </w:rPr>
        <w:t xml:space="preserve"> критери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866606">
        <w:rPr>
          <w:rFonts w:ascii="Times New Roman" w:eastAsia="Calibri" w:hAnsi="Times New Roman" w:cs="Times New Roman"/>
          <w:sz w:val="28"/>
          <w:szCs w:val="28"/>
        </w:rPr>
        <w:t xml:space="preserve"> возбудимости. Значение возбудимости. Относительное постоянство и колебания уровня возбудимости в тканях.</w:t>
      </w:r>
    </w:p>
    <w:p w14:paraId="3CC2A377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 xml:space="preserve">Возбуждение, определение понятия, условия возникновения. ПД – определение, свойства и значение, фазы, движение ионов в каждую из фаз. </w:t>
      </w:r>
    </w:p>
    <w:p w14:paraId="1205D30A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Динамика возбудимости при возбуждении. Рефрактерность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866606">
        <w:rPr>
          <w:rFonts w:ascii="Times New Roman" w:eastAsia="Calibri" w:hAnsi="Times New Roman" w:cs="Times New Roman"/>
          <w:sz w:val="28"/>
          <w:szCs w:val="28"/>
        </w:rPr>
        <w:t xml:space="preserve"> понятие,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виды, </w:t>
      </w:r>
      <w:r w:rsidRPr="00866606">
        <w:rPr>
          <w:rFonts w:ascii="Times New Roman" w:eastAsia="Calibri" w:hAnsi="Times New Roman" w:cs="Times New Roman"/>
          <w:sz w:val="28"/>
          <w:szCs w:val="28"/>
        </w:rPr>
        <w:t>механизм возникновения.</w:t>
      </w:r>
    </w:p>
    <w:p w14:paraId="047DF310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Динамика биоэлектрического ответа в зависимости от силы действующего раздражителя (локальный ответ, ПД). Сравнительная характеристика свойств ПД и локального ответа, явление суммации.</w:t>
      </w:r>
    </w:p>
    <w:p w14:paraId="6EE26AC7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Ритмическое возбуждение. Лабильность, определение понятия. Мера лабильности. Взаимосвязь между динамикой фаз ПД и лабильностью.</w:t>
      </w:r>
    </w:p>
    <w:p w14:paraId="7F273672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Реакция возбудимых тканей на действие раздражителей с разной частотой. Понятие об оптимуме и пессимуме частоты действующего раздражителя.</w:t>
      </w:r>
    </w:p>
    <w:p w14:paraId="1E60B1D2" w14:textId="77777777" w:rsidR="00B953B1" w:rsidRPr="00866606" w:rsidRDefault="00B953B1" w:rsidP="00B953B1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Раздражимость, возбудимость и общие свойства возбудимых тканей, их биофизические основы и физиологическое значение.</w:t>
      </w:r>
    </w:p>
    <w:p w14:paraId="7E92893F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Понятие о регуляции. Значение межклеточного взаимодействия для жизнедеятельности организма.</w:t>
      </w:r>
    </w:p>
    <w:p w14:paraId="56A82C6C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Основные пути межклеточного взаимодействия и способы передачи сигнальных молекул в межклеточном пространстве.</w:t>
      </w:r>
    </w:p>
    <w:p w14:paraId="0CBD12DD" w14:textId="77777777" w:rsidR="00B953B1" w:rsidRPr="003271B5" w:rsidRDefault="00B953B1" w:rsidP="00B953B1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1B5">
        <w:rPr>
          <w:rFonts w:ascii="Times New Roman" w:eastAsia="Calibri" w:hAnsi="Times New Roman" w:cs="Times New Roman"/>
          <w:sz w:val="28"/>
          <w:szCs w:val="28"/>
        </w:rPr>
        <w:t>Клеточные рецепторы: определение, строение и свойства. Классификация клеточных рецепторов (по локализации и механизмам трансдукции). Регуляции количества клеточных рецепторов (up- и down-regulation). Понятие об агонистах и антагонистах.</w:t>
      </w:r>
    </w:p>
    <w:p w14:paraId="4C8963C7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 xml:space="preserve">Понятие о первичных и вторичных посредниках. Механизмы внутриклеточной передачи информации (вторичные посредники и фосфорилирование белков). </w:t>
      </w:r>
    </w:p>
    <w:p w14:paraId="4DC5ABAC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Основные системы вторичных посредников (Са</w:t>
      </w:r>
      <w:r w:rsidRPr="00866606">
        <w:rPr>
          <w:rFonts w:ascii="Times New Roman" w:eastAsia="Calibri" w:hAnsi="Times New Roman" w:cs="Times New Roman"/>
          <w:sz w:val="28"/>
          <w:szCs w:val="28"/>
          <w:vertAlign w:val="superscript"/>
        </w:rPr>
        <w:t>2+</w:t>
      </w:r>
      <w:r w:rsidRPr="00866606">
        <w:rPr>
          <w:rFonts w:ascii="Times New Roman" w:eastAsia="Calibri" w:hAnsi="Times New Roman" w:cs="Times New Roman"/>
          <w:sz w:val="28"/>
          <w:szCs w:val="28"/>
        </w:rPr>
        <w:t>, ц</w:t>
      </w:r>
      <w:r>
        <w:rPr>
          <w:rFonts w:ascii="Times New Roman" w:eastAsia="Calibri" w:hAnsi="Times New Roman" w:cs="Times New Roman"/>
          <w:sz w:val="28"/>
          <w:szCs w:val="28"/>
        </w:rPr>
        <w:t>иклические нуклеотиды</w:t>
      </w:r>
      <w:r w:rsidRPr="00866606">
        <w:rPr>
          <w:rFonts w:ascii="Times New Roman" w:eastAsia="Calibri" w:hAnsi="Times New Roman" w:cs="Times New Roman"/>
          <w:sz w:val="28"/>
          <w:szCs w:val="28"/>
        </w:rPr>
        <w:t>, фосфоинозитиды, эйкозаноиды). Каскадный механизм усиления сигнала.</w:t>
      </w:r>
    </w:p>
    <w:p w14:paraId="3357D248" w14:textId="77777777" w:rsidR="00B953B1" w:rsidRPr="00866606" w:rsidRDefault="00B953B1" w:rsidP="00B953B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Морфофункциональная характеристика нервной клетки.</w:t>
      </w:r>
    </w:p>
    <w:p w14:paraId="4B2AE41B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Классификация нервных проводников. </w:t>
      </w:r>
      <w:r w:rsidRPr="00866606">
        <w:rPr>
          <w:rFonts w:ascii="Times New Roman" w:eastAsia="Calibri" w:hAnsi="Times New Roman" w:cs="Times New Roman"/>
          <w:sz w:val="28"/>
          <w:szCs w:val="28"/>
        </w:rPr>
        <w:t>Физиологические свойства нерва.</w:t>
      </w:r>
    </w:p>
    <w:p w14:paraId="477DB261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Законы проведения возбуждения по нервным волокнам.</w:t>
      </w:r>
    </w:p>
    <w:p w14:paraId="3C311386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 xml:space="preserve">Механизм проведения возбуждения по миелинизированным и безмиелиновым волокнам. Понятие о токах действия. </w:t>
      </w:r>
    </w:p>
    <w:p w14:paraId="41C6BED1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Синапс. Классификация. Морфофункциональная организация химического синапса. Структура пре- и постсинаптической мембран. Понятие о медиаторах, фармакорецепторах.</w:t>
      </w:r>
    </w:p>
    <w:p w14:paraId="0093282E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Основные этапы и особенности передачи возбуждения в химическом синапсе. Понятие о возбуждающем и тормозном постсинаптическом потенциале (ВПСП и ТПСП), потенциале концевой пластики (ПКП). Свойства ВПСП и ТПСП.</w:t>
      </w:r>
    </w:p>
    <w:p w14:paraId="28790E6E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Строение и функции электрических синапсов.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6606">
        <w:rPr>
          <w:rFonts w:ascii="Times New Roman" w:eastAsia="Calibri" w:hAnsi="Times New Roman" w:cs="Times New Roman"/>
          <w:sz w:val="28"/>
          <w:szCs w:val="28"/>
        </w:rPr>
        <w:t xml:space="preserve">Электрическая синаптическая передача. </w:t>
      </w:r>
    </w:p>
    <w:p w14:paraId="472B61C3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Физиология центрального синапса. Механизмы модуляции эффективности синаптической передачи.</w:t>
      </w:r>
    </w:p>
    <w:p w14:paraId="665245F9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606">
        <w:rPr>
          <w:rFonts w:ascii="Times New Roman" w:eastAsia="Times New Roman" w:hAnsi="Times New Roman" w:cs="Times New Roman"/>
          <w:sz w:val="28"/>
          <w:szCs w:val="28"/>
        </w:rPr>
        <w:t>Нейрон как морфофункциональная единица ЦНС, функциональная классификация нейронов. Интегративная функция нейрона, механизмы ее осуществления. Модель формализованного нейрона МакКаллока – Питтса, ее достоинства и недостатки.</w:t>
      </w:r>
    </w:p>
    <w:p w14:paraId="7D535897" w14:textId="77777777" w:rsidR="00B953B1" w:rsidRPr="00F570E5" w:rsidRDefault="00B953B1" w:rsidP="00B953B1">
      <w:pPr>
        <w:numPr>
          <w:ilvl w:val="0"/>
          <w:numId w:val="16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0E5">
        <w:rPr>
          <w:rFonts w:ascii="Times New Roman" w:eastAsia="Times New Roman" w:hAnsi="Times New Roman" w:cs="Times New Roman"/>
          <w:sz w:val="28"/>
          <w:szCs w:val="28"/>
        </w:rPr>
        <w:t>Глия, виды, свойства, функции.</w:t>
      </w:r>
    </w:p>
    <w:p w14:paraId="017A91B8" w14:textId="77777777" w:rsidR="00B953B1" w:rsidRPr="00F570E5" w:rsidRDefault="00B953B1" w:rsidP="00B953B1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0E5">
        <w:rPr>
          <w:rFonts w:ascii="Times New Roman" w:eastAsia="Times New Roman" w:hAnsi="Times New Roman" w:cs="Times New Roman"/>
          <w:sz w:val="28"/>
          <w:szCs w:val="28"/>
        </w:rPr>
        <w:t xml:space="preserve">Виды мышц в организме, морфофункциональная характеристика скелетных мышц. Физиологические свойства мышечной ткани. </w:t>
      </w:r>
    </w:p>
    <w:p w14:paraId="5634F2DE" w14:textId="77777777" w:rsidR="00B953B1" w:rsidRPr="00F570E5" w:rsidRDefault="00B953B1" w:rsidP="00B953B1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0E5">
        <w:rPr>
          <w:rFonts w:ascii="Times New Roman" w:eastAsia="Times New Roman" w:hAnsi="Times New Roman" w:cs="Times New Roman"/>
          <w:sz w:val="28"/>
          <w:szCs w:val="28"/>
        </w:rPr>
        <w:t>Механизм мышечного сокращения на примере скелетных мышц.</w:t>
      </w:r>
    </w:p>
    <w:p w14:paraId="4856233D" w14:textId="77777777" w:rsidR="00B953B1" w:rsidRDefault="00B953B1" w:rsidP="00B953B1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0E5">
        <w:rPr>
          <w:rFonts w:ascii="Times New Roman" w:eastAsia="Calibri" w:hAnsi="Times New Roman" w:cs="Times New Roman"/>
          <w:sz w:val="28"/>
          <w:szCs w:val="28"/>
        </w:rPr>
        <w:lastRenderedPageBreak/>
        <w:t>Одиночное мышечное сокращение скелетной мышцы, условия получения, фазы. Временные соотношения возбуждения и сокращения в скелетных мышцах</w:t>
      </w:r>
    </w:p>
    <w:p w14:paraId="2B92B261" w14:textId="77777777" w:rsidR="00B953B1" w:rsidRPr="00F570E5" w:rsidRDefault="00B953B1" w:rsidP="00B953B1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0E5">
        <w:rPr>
          <w:rFonts w:ascii="Times New Roman" w:eastAsia="Calibri" w:hAnsi="Times New Roman" w:cs="Times New Roman"/>
          <w:sz w:val="28"/>
          <w:szCs w:val="28"/>
        </w:rPr>
        <w:t xml:space="preserve">Основные параметры мышечного сокращения. Зависимости «длина-сила» и «сила-время». </w:t>
      </w:r>
    </w:p>
    <w:p w14:paraId="35D1F733" w14:textId="77777777" w:rsidR="00B953B1" w:rsidRDefault="00B953B1" w:rsidP="00B953B1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1B5">
        <w:rPr>
          <w:rFonts w:ascii="Times New Roman" w:eastAsia="Calibri" w:hAnsi="Times New Roman" w:cs="Times New Roman"/>
          <w:sz w:val="28"/>
          <w:szCs w:val="28"/>
        </w:rPr>
        <w:t>Тетаническое сокращение. Условия получения различных видов тетануса. Зависимость вида сокращения от лабильности ткани и частотных характеристик действующего раздражителя.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3052FB3" w14:textId="77777777" w:rsidR="00B953B1" w:rsidRPr="003271B5" w:rsidRDefault="00B953B1" w:rsidP="00B953B1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1B5">
        <w:rPr>
          <w:rFonts w:ascii="Times New Roman" w:eastAsia="Calibri" w:hAnsi="Times New Roman" w:cs="Times New Roman"/>
          <w:sz w:val="28"/>
          <w:szCs w:val="28"/>
        </w:rPr>
        <w:t>Регуляция мышечного сокращения. Понятие «двигательная единица».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1B5">
        <w:rPr>
          <w:rFonts w:ascii="Times New Roman" w:eastAsia="Calibri" w:hAnsi="Times New Roman" w:cs="Times New Roman"/>
          <w:sz w:val="28"/>
          <w:szCs w:val="28"/>
        </w:rPr>
        <w:t>Нейрогенный тонус, понятие, механизм формирования.</w:t>
      </w:r>
    </w:p>
    <w:p w14:paraId="0903CD82" w14:textId="77777777" w:rsidR="00B953B1" w:rsidRPr="00866606" w:rsidRDefault="00B953B1" w:rsidP="00B953B1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06">
        <w:rPr>
          <w:rFonts w:ascii="Times New Roman" w:eastAsia="Calibri" w:hAnsi="Times New Roman" w:cs="Times New Roman"/>
          <w:sz w:val="28"/>
          <w:szCs w:val="28"/>
        </w:rPr>
        <w:t>Особенности строения и физиологических свойств гладкой мышцы.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6606">
        <w:rPr>
          <w:rFonts w:ascii="Times New Roman" w:eastAsia="Calibri" w:hAnsi="Times New Roman" w:cs="Times New Roman"/>
          <w:sz w:val="28"/>
          <w:szCs w:val="28"/>
        </w:rPr>
        <w:t>Автоматия, определение понятия, значение.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Значение пластичности гладких мышц.</w:t>
      </w:r>
    </w:p>
    <w:p w14:paraId="71EFA1C8" w14:textId="77777777" w:rsidR="00B953B1" w:rsidRDefault="00B953B1" w:rsidP="00B953B1">
      <w:pPr>
        <w:pStyle w:val="a3"/>
        <w:numPr>
          <w:ilvl w:val="0"/>
          <w:numId w:val="16"/>
        </w:numPr>
        <w:rPr>
          <w:rFonts w:ascii="Times New Roman" w:eastAsia="Calibri" w:hAnsi="Times New Roman" w:cs="Times New Roman"/>
          <w:sz w:val="28"/>
          <w:szCs w:val="28"/>
        </w:rPr>
      </w:pPr>
      <w:r w:rsidRPr="00831DD1">
        <w:rPr>
          <w:rFonts w:ascii="Times New Roman" w:eastAsia="Calibri" w:hAnsi="Times New Roman" w:cs="Times New Roman"/>
          <w:sz w:val="28"/>
          <w:szCs w:val="28"/>
        </w:rPr>
        <w:t>Понятие секреции, значение секреторной функции клеток для организма в целом. Понятие об инкреции и экскреции.</w:t>
      </w:r>
    </w:p>
    <w:p w14:paraId="111E6048" w14:textId="77777777" w:rsidR="00B953B1" w:rsidRDefault="00B953B1" w:rsidP="00B953B1">
      <w:pPr>
        <w:pStyle w:val="a3"/>
        <w:numPr>
          <w:ilvl w:val="0"/>
          <w:numId w:val="16"/>
        </w:numPr>
        <w:rPr>
          <w:rFonts w:ascii="Times New Roman" w:eastAsia="Calibri" w:hAnsi="Times New Roman" w:cs="Times New Roman"/>
          <w:sz w:val="28"/>
          <w:szCs w:val="28"/>
        </w:rPr>
      </w:pPr>
      <w:r w:rsidRPr="00831DD1">
        <w:rPr>
          <w:rFonts w:ascii="Times New Roman" w:eastAsia="Calibri" w:hAnsi="Times New Roman" w:cs="Times New Roman"/>
          <w:sz w:val="28"/>
          <w:szCs w:val="28"/>
        </w:rPr>
        <w:t>Классификация секреции. Способы выхода секрета из клеток, краткая характеристика, примеры.</w:t>
      </w:r>
    </w:p>
    <w:p w14:paraId="55606FEA" w14:textId="77777777" w:rsidR="00B953B1" w:rsidRPr="00831DD1" w:rsidRDefault="00B953B1" w:rsidP="00B953B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DD1">
        <w:rPr>
          <w:rFonts w:ascii="Times New Roman" w:eastAsia="Calibri" w:hAnsi="Times New Roman" w:cs="Times New Roman"/>
          <w:sz w:val="28"/>
          <w:szCs w:val="28"/>
        </w:rPr>
        <w:t>Понятие о секреторном цикле, его этапы. Понятие адаптации секреции, виды адаптации секреции.</w:t>
      </w:r>
    </w:p>
    <w:p w14:paraId="6FB241F7" w14:textId="77777777" w:rsidR="00B953B1" w:rsidRPr="00831DD1" w:rsidRDefault="00B953B1" w:rsidP="00B953B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DD1">
        <w:rPr>
          <w:rFonts w:ascii="Times New Roman" w:eastAsia="Calibri" w:hAnsi="Times New Roman" w:cs="Times New Roman"/>
          <w:sz w:val="28"/>
          <w:szCs w:val="28"/>
        </w:rPr>
        <w:t>Секреторная функция клетки на примере обкладочных клеток слизистой желудка. Регуляция секреторной функции обкладочных клеток.</w:t>
      </w:r>
    </w:p>
    <w:p w14:paraId="24999865" w14:textId="77777777" w:rsidR="00B953B1" w:rsidRDefault="00B953B1" w:rsidP="00B95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33781151" w14:textId="77777777" w:rsidR="00B953B1" w:rsidRPr="009A4BC5" w:rsidRDefault="00B953B1" w:rsidP="00B95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C5">
        <w:rPr>
          <w:rFonts w:ascii="Times New Roman" w:hAnsi="Times New Roman" w:cs="Times New Roman"/>
          <w:b/>
          <w:sz w:val="28"/>
          <w:szCs w:val="28"/>
        </w:rPr>
        <w:t xml:space="preserve">Вопросы для письменного контроля знаний студентов </w:t>
      </w:r>
      <w:r>
        <w:rPr>
          <w:rFonts w:ascii="Times New Roman" w:hAnsi="Times New Roman" w:cs="Times New Roman"/>
          <w:b/>
          <w:sz w:val="28"/>
          <w:szCs w:val="28"/>
        </w:rPr>
        <w:t>лечебн</w:t>
      </w:r>
      <w:r w:rsidRPr="009A4BC5">
        <w:rPr>
          <w:rFonts w:ascii="Times New Roman" w:hAnsi="Times New Roman" w:cs="Times New Roman"/>
          <w:b/>
          <w:sz w:val="28"/>
          <w:szCs w:val="28"/>
        </w:rPr>
        <w:t>ого факультета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Нормальная физиология</w:t>
      </w:r>
      <w:r w:rsidRPr="009A4BC5">
        <w:rPr>
          <w:rFonts w:ascii="Times New Roman" w:hAnsi="Times New Roman" w:cs="Times New Roman"/>
          <w:b/>
          <w:sz w:val="28"/>
          <w:szCs w:val="28"/>
        </w:rPr>
        <w:t>»</w:t>
      </w:r>
    </w:p>
    <w:p w14:paraId="203D13DD" w14:textId="77777777" w:rsidR="00B953B1" w:rsidRPr="00D97A8D" w:rsidRDefault="00B953B1" w:rsidP="00B953B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Схематично и</w:t>
      </w:r>
      <w:r w:rsidRPr="00D97A8D">
        <w:rPr>
          <w:rFonts w:ascii="Times New Roman" w:eastAsia="Calibri" w:hAnsi="Times New Roman" w:cs="Times New Roman"/>
          <w:sz w:val="28"/>
          <w:szCs w:val="28"/>
        </w:rPr>
        <w:t xml:space="preserve">зобразить структуру </w:t>
      </w:r>
      <w:r w:rsidRPr="00D97A8D">
        <w:rPr>
          <w:rFonts w:ascii="Times New Roman" w:hAnsi="Times New Roman" w:cs="Times New Roman"/>
          <w:sz w:val="28"/>
          <w:szCs w:val="28"/>
        </w:rPr>
        <w:t>клетки и указать основные ее элементы</w:t>
      </w:r>
      <w:r w:rsidRPr="00D97A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2FCB0B" w14:textId="77777777" w:rsidR="00B953B1" w:rsidRPr="00D97A8D" w:rsidRDefault="00B953B1" w:rsidP="00B953B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краткую функциональную характеристику органеллам клетки.</w:t>
      </w:r>
    </w:p>
    <w:p w14:paraId="5E8D42F4" w14:textId="77777777" w:rsidR="00B953B1" w:rsidRPr="00D97A8D" w:rsidRDefault="00B953B1" w:rsidP="00B953B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Изобразите микроструктуру цитоплазматической мембраны и укажите ее основные элементы.</w:t>
      </w:r>
    </w:p>
    <w:p w14:paraId="6C4E824C" w14:textId="77777777" w:rsidR="00B953B1" w:rsidRPr="00D97A8D" w:rsidRDefault="00B953B1" w:rsidP="00B953B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 xml:space="preserve">Дайте определение понятию: гомеостаз </w:t>
      </w:r>
    </w:p>
    <w:p w14:paraId="1AE9A0E3" w14:textId="77777777" w:rsidR="00B953B1" w:rsidRPr="00D97A8D" w:rsidRDefault="00B953B1" w:rsidP="00B953B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 xml:space="preserve">Дайте определение понятию физиологическая функция </w:t>
      </w:r>
    </w:p>
    <w:p w14:paraId="0FCDE0EF" w14:textId="77777777" w:rsidR="00B953B1" w:rsidRPr="00D97A8D" w:rsidRDefault="00B953B1" w:rsidP="00B953B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 xml:space="preserve">Дайте определение понятию физиологическая реакция </w:t>
      </w:r>
    </w:p>
    <w:p w14:paraId="683AFAB4" w14:textId="77777777" w:rsidR="00B953B1" w:rsidRPr="00D97A8D" w:rsidRDefault="00B953B1" w:rsidP="00B953B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определение понятиям: анаболизм и катаболизм, ассимиляция и диссимиляция.</w:t>
      </w:r>
    </w:p>
    <w:p w14:paraId="39B0A8FA" w14:textId="77777777" w:rsidR="00B953B1" w:rsidRPr="00D97A8D" w:rsidRDefault="00B953B1" w:rsidP="00B953B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 xml:space="preserve">Дайте определение обмена веществ и энергии </w:t>
      </w:r>
    </w:p>
    <w:p w14:paraId="494F53A4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Укажите процессы в клетках организма, требующие затрат энергии АТФ</w:t>
      </w:r>
    </w:p>
    <w:p w14:paraId="034885BC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eastAsia="Calibri" w:hAnsi="Times New Roman" w:cs="Times New Roman"/>
          <w:sz w:val="28"/>
          <w:szCs w:val="28"/>
        </w:rPr>
        <w:t>Укажите концентрационные градиенты основных ионов (К+,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7A8D">
        <w:rPr>
          <w:rFonts w:ascii="Times New Roman" w:eastAsia="Calibri" w:hAnsi="Times New Roman" w:cs="Times New Roman"/>
          <w:sz w:val="28"/>
          <w:szCs w:val="28"/>
        </w:rPr>
        <w:t>Na+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97A8D">
        <w:rPr>
          <w:rFonts w:ascii="Times New Roman" w:eastAsia="Calibri" w:hAnsi="Times New Roman" w:cs="Times New Roman"/>
          <w:sz w:val="28"/>
          <w:szCs w:val="28"/>
        </w:rPr>
        <w:t xml:space="preserve"> Cl-) по отношению к мембране возбудимых тканей.</w:t>
      </w:r>
    </w:p>
    <w:p w14:paraId="103F37E5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eastAsia="Calibri" w:hAnsi="Times New Roman" w:cs="Times New Roman"/>
          <w:sz w:val="28"/>
          <w:szCs w:val="28"/>
        </w:rPr>
        <w:t>Дайте определение понятию мембранный потенциал покоя (МПП).</w:t>
      </w:r>
    </w:p>
    <w:p w14:paraId="64500151" w14:textId="77777777" w:rsidR="00B953B1" w:rsidRPr="00831DD1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1DD1">
        <w:rPr>
          <w:rFonts w:ascii="Times New Roman" w:eastAsia="Calibri" w:hAnsi="Times New Roman" w:cs="Times New Roman"/>
          <w:sz w:val="28"/>
          <w:szCs w:val="28"/>
        </w:rPr>
        <w:t>Перечислите и охарактеризуйте механизмы формирования мембранного потенциала покоя.</w:t>
      </w:r>
    </w:p>
    <w:p w14:paraId="6C4F68F3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eastAsia="Calibri" w:hAnsi="Times New Roman" w:cs="Times New Roman"/>
          <w:sz w:val="28"/>
          <w:szCs w:val="28"/>
        </w:rPr>
        <w:t>Напишите уравнение Нернста</w:t>
      </w:r>
      <w:r>
        <w:rPr>
          <w:rFonts w:ascii="Times New Roman" w:eastAsia="Calibri" w:hAnsi="Times New Roman" w:cs="Times New Roman"/>
          <w:sz w:val="28"/>
          <w:szCs w:val="28"/>
        </w:rPr>
        <w:t>, расшифруйте обозначения.</w:t>
      </w:r>
    </w:p>
    <w:p w14:paraId="3D7A1B07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eastAsia="Calibri" w:hAnsi="Times New Roman" w:cs="Times New Roman"/>
          <w:sz w:val="28"/>
          <w:szCs w:val="28"/>
        </w:rPr>
        <w:t>Дайте определения понятиям облегченная и простая диффузия.</w:t>
      </w:r>
    </w:p>
    <w:p w14:paraId="106BB2FD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eastAsia="Calibri" w:hAnsi="Times New Roman" w:cs="Times New Roman"/>
          <w:sz w:val="28"/>
          <w:szCs w:val="28"/>
        </w:rPr>
        <w:t>Напишите формулу закона диффузии Фика</w:t>
      </w:r>
      <w:r>
        <w:rPr>
          <w:rFonts w:ascii="Times New Roman" w:eastAsia="Calibri" w:hAnsi="Times New Roman" w:cs="Times New Roman"/>
          <w:sz w:val="28"/>
          <w:szCs w:val="28"/>
        </w:rPr>
        <w:t>, расшифруйте обозначения</w:t>
      </w:r>
      <w:r w:rsidRPr="00D97A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BE466A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eastAsia="Calibri" w:hAnsi="Times New Roman" w:cs="Times New Roman"/>
          <w:sz w:val="28"/>
          <w:szCs w:val="28"/>
        </w:rPr>
        <w:t>Дайте определения понятию первичный активный транспорт.</w:t>
      </w:r>
    </w:p>
    <w:p w14:paraId="34A01452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eastAsia="Calibri" w:hAnsi="Times New Roman" w:cs="Times New Roman"/>
          <w:sz w:val="28"/>
          <w:szCs w:val="28"/>
        </w:rPr>
        <w:t>Дайте определения понятию вторичный активный транспорт.</w:t>
      </w:r>
    </w:p>
    <w:p w14:paraId="7C385006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eastAsia="Calibri" w:hAnsi="Times New Roman" w:cs="Times New Roman"/>
          <w:sz w:val="28"/>
          <w:szCs w:val="28"/>
        </w:rPr>
        <w:t>Дайте определения понятиям осмос, осмотическое давление.</w:t>
      </w:r>
    </w:p>
    <w:p w14:paraId="1762E5E7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eastAsia="Calibri" w:hAnsi="Times New Roman" w:cs="Times New Roman"/>
          <w:sz w:val="28"/>
          <w:szCs w:val="28"/>
        </w:rPr>
        <w:t>Дайте определения понятиям эндо- и экзоцитоз.</w:t>
      </w:r>
    </w:p>
    <w:p w14:paraId="481A7BCD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Перечислит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7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7A8D">
        <w:rPr>
          <w:rFonts w:ascii="Times New Roman" w:hAnsi="Times New Roman" w:cs="Times New Roman"/>
          <w:sz w:val="28"/>
          <w:szCs w:val="28"/>
        </w:rPr>
        <w:t>ути и способы транспорта веществ</w:t>
      </w:r>
      <w:r>
        <w:rPr>
          <w:rFonts w:ascii="Times New Roman" w:hAnsi="Times New Roman" w:cs="Times New Roman"/>
          <w:sz w:val="28"/>
          <w:szCs w:val="28"/>
        </w:rPr>
        <w:t xml:space="preserve"> через плазматическую мембрану.</w:t>
      </w:r>
    </w:p>
    <w:p w14:paraId="3B0C39BF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Перечислить возбудимые клетки, указать их общие свойства.</w:t>
      </w:r>
    </w:p>
    <w:p w14:paraId="5F1018CB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определение понятию потенциал действия.</w:t>
      </w:r>
    </w:p>
    <w:p w14:paraId="07941DBC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определение понятию возбудимость.</w:t>
      </w:r>
    </w:p>
    <w:p w14:paraId="58455DAF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lastRenderedPageBreak/>
        <w:t>Дайте определение понятию рефрактерность.</w:t>
      </w:r>
      <w:r>
        <w:rPr>
          <w:rFonts w:ascii="Times New Roman" w:hAnsi="Times New Roman" w:cs="Times New Roman"/>
          <w:sz w:val="28"/>
          <w:szCs w:val="28"/>
        </w:rPr>
        <w:t xml:space="preserve"> Перечислите виды рефрактерности.</w:t>
      </w:r>
    </w:p>
    <w:p w14:paraId="7827D8BD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Приведите классификацию ионных каналов мембраны возбудимой клетки.</w:t>
      </w:r>
    </w:p>
    <w:p w14:paraId="2BB2C685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определение понятия пороговый потенциал и напишите формулу расчета величины порогового потенциала.</w:t>
      </w:r>
    </w:p>
    <w:p w14:paraId="04769989" w14:textId="3CCC2FFD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Изобразите кривую «силы - времени» с указанием силовых и временных мер возбудимости.</w:t>
      </w:r>
    </w:p>
    <w:p w14:paraId="54ECDF9B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Изобразите графики потенциала действия (ПД), ука</w:t>
      </w:r>
      <w:r>
        <w:rPr>
          <w:rFonts w:ascii="Times New Roman" w:hAnsi="Times New Roman" w:cs="Times New Roman"/>
          <w:sz w:val="28"/>
          <w:szCs w:val="28"/>
        </w:rPr>
        <w:t>жите</w:t>
      </w:r>
      <w:r w:rsidRPr="00D97A8D">
        <w:rPr>
          <w:rFonts w:ascii="Times New Roman" w:hAnsi="Times New Roman" w:cs="Times New Roman"/>
          <w:sz w:val="28"/>
          <w:szCs w:val="28"/>
        </w:rPr>
        <w:t xml:space="preserve"> фазы </w:t>
      </w:r>
      <w:r>
        <w:rPr>
          <w:rFonts w:ascii="Times New Roman" w:hAnsi="Times New Roman" w:cs="Times New Roman"/>
          <w:sz w:val="28"/>
          <w:szCs w:val="28"/>
        </w:rPr>
        <w:t>ПД</w:t>
      </w:r>
      <w:r w:rsidRPr="00D97A8D">
        <w:rPr>
          <w:rFonts w:ascii="Times New Roman" w:hAnsi="Times New Roman" w:cs="Times New Roman"/>
          <w:sz w:val="28"/>
          <w:szCs w:val="28"/>
        </w:rPr>
        <w:t>, ход ионов в каждую фазу ПД и синхронные изменения проницаемости мембраны для Na+ и K+.</w:t>
      </w:r>
    </w:p>
    <w:p w14:paraId="1E4B180D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определение понятию лабильность.</w:t>
      </w:r>
    </w:p>
    <w:p w14:paraId="41E65CED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определения понятиям: «оптимальный раздражитель» и «пессимальный раздражитель».</w:t>
      </w:r>
    </w:p>
    <w:p w14:paraId="3D87BE66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определение понятию «регуляция».</w:t>
      </w:r>
    </w:p>
    <w:p w14:paraId="1BA021C7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Перечислите основные пути межклеточного взаимодействия и способы передачи сигнальных молекул в межклеточном пространстве.</w:t>
      </w:r>
    </w:p>
    <w:p w14:paraId="693C9726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определение понятию «клеточный рецептор».</w:t>
      </w:r>
    </w:p>
    <w:p w14:paraId="547F6E10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Охарактеризуйте мембранные и внутриклеточные рецепторы.</w:t>
      </w:r>
    </w:p>
    <w:p w14:paraId="37AE2CD0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определение понятию «сигнальная молекула»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F9E89A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определение первичного и вторичного посредников.</w:t>
      </w:r>
    </w:p>
    <w:p w14:paraId="215D28E6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Перечислите основные системы вторичных посредников.</w:t>
      </w:r>
    </w:p>
    <w:p w14:paraId="0DF6C7F0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определение агониста.</w:t>
      </w:r>
    </w:p>
    <w:p w14:paraId="4F61077F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определение антагониста.</w:t>
      </w:r>
    </w:p>
    <w:p w14:paraId="58696DA6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Изобразите в виде схемы механизм трансдукции сигнала рецепторов</w:t>
      </w:r>
      <w:r>
        <w:rPr>
          <w:rFonts w:ascii="Times New Roman" w:hAnsi="Times New Roman" w:cs="Times New Roman"/>
          <w:sz w:val="28"/>
          <w:szCs w:val="28"/>
        </w:rPr>
        <w:t>, сопряженных с</w:t>
      </w:r>
      <w:r w:rsidRPr="00D97A8D">
        <w:rPr>
          <w:rFonts w:ascii="Times New Roman" w:hAnsi="Times New Roman" w:cs="Times New Roman"/>
          <w:sz w:val="28"/>
          <w:szCs w:val="28"/>
        </w:rPr>
        <w:t xml:space="preserve"> </w:t>
      </w:r>
      <w:r w:rsidRPr="00D97A8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97A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белком</w:t>
      </w:r>
      <w:r w:rsidRPr="00D97A8D">
        <w:rPr>
          <w:rFonts w:ascii="Times New Roman" w:hAnsi="Times New Roman" w:cs="Times New Roman"/>
          <w:sz w:val="28"/>
          <w:szCs w:val="28"/>
        </w:rPr>
        <w:t xml:space="preserve"> и тирозинкиназных рецепторов.</w:t>
      </w:r>
    </w:p>
    <w:p w14:paraId="5FA06354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Перечислите законы проведения возбуждения по нервным проводникам.</w:t>
      </w:r>
    </w:p>
    <w:p w14:paraId="270F682E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 xml:space="preserve">Механизм проведения </w:t>
      </w:r>
      <w:r>
        <w:rPr>
          <w:rFonts w:ascii="Times New Roman" w:hAnsi="Times New Roman" w:cs="Times New Roman"/>
          <w:sz w:val="28"/>
          <w:szCs w:val="28"/>
        </w:rPr>
        <w:t>ПД по миелиновым и безмиелиновым нервным волокнам.</w:t>
      </w:r>
    </w:p>
    <w:p w14:paraId="151C7E50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>
        <w:rPr>
          <w:rFonts w:ascii="Times New Roman" w:hAnsi="Times New Roman" w:cs="Times New Roman"/>
          <w:sz w:val="28"/>
          <w:szCs w:val="28"/>
        </w:rPr>
        <w:t xml:space="preserve">нервных проводников, </w:t>
      </w:r>
      <w:r w:rsidRPr="00D97A8D">
        <w:rPr>
          <w:rFonts w:ascii="Times New Roman" w:hAnsi="Times New Roman" w:cs="Times New Roman"/>
          <w:sz w:val="28"/>
          <w:szCs w:val="28"/>
        </w:rPr>
        <w:t>факторы</w:t>
      </w:r>
      <w:r>
        <w:rPr>
          <w:rFonts w:ascii="Times New Roman" w:hAnsi="Times New Roman" w:cs="Times New Roman"/>
          <w:sz w:val="28"/>
          <w:szCs w:val="28"/>
        </w:rPr>
        <w:t>, влияющие на скорость проведения ПД по нервным проводникам.</w:t>
      </w:r>
    </w:p>
    <w:p w14:paraId="01266F20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определение понятию синапс.</w:t>
      </w:r>
    </w:p>
    <w:p w14:paraId="3A81CA9C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 xml:space="preserve">Приведите классификацию синапсов по механизму передачи информации, по </w:t>
      </w:r>
      <w:proofErr w:type="gramStart"/>
      <w:r w:rsidRPr="00D97A8D">
        <w:rPr>
          <w:rFonts w:ascii="Times New Roman" w:hAnsi="Times New Roman" w:cs="Times New Roman"/>
          <w:sz w:val="28"/>
          <w:szCs w:val="28"/>
        </w:rPr>
        <w:t>медиатору,  по</w:t>
      </w:r>
      <w:proofErr w:type="gramEnd"/>
      <w:r w:rsidRPr="00D97A8D">
        <w:rPr>
          <w:rFonts w:ascii="Times New Roman" w:hAnsi="Times New Roman" w:cs="Times New Roman"/>
          <w:sz w:val="28"/>
          <w:szCs w:val="28"/>
        </w:rPr>
        <w:t xml:space="preserve"> эффекту, по локализации.</w:t>
      </w:r>
    </w:p>
    <w:p w14:paraId="20468E0E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Укажите на схеме основные элементы химического синапса и этапы синаптической передачи.</w:t>
      </w:r>
    </w:p>
    <w:p w14:paraId="4DC463AF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 xml:space="preserve">Изобразите график изменения мембранного потенциала при </w:t>
      </w:r>
      <w:proofErr w:type="gramStart"/>
      <w:r w:rsidRPr="00D97A8D">
        <w:rPr>
          <w:rFonts w:ascii="Times New Roman" w:hAnsi="Times New Roman" w:cs="Times New Roman"/>
          <w:sz w:val="28"/>
          <w:szCs w:val="28"/>
        </w:rPr>
        <w:t>формировании  ВПСП</w:t>
      </w:r>
      <w:proofErr w:type="gramEnd"/>
      <w:r w:rsidRPr="00D97A8D">
        <w:rPr>
          <w:rFonts w:ascii="Times New Roman" w:hAnsi="Times New Roman" w:cs="Times New Roman"/>
          <w:sz w:val="28"/>
          <w:szCs w:val="28"/>
        </w:rPr>
        <w:t xml:space="preserve"> и ТПСП и перечислите основные ионные механизмы их формирования.</w:t>
      </w:r>
    </w:p>
    <w:p w14:paraId="02311E0C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Схематически изобразите нейрон, укажите его основные структурные элементы, перечислите физиологические свойства нейрона.</w:t>
      </w:r>
    </w:p>
    <w:p w14:paraId="315A744C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Понятие тетанической и посттетанической потенциации. Их значение.</w:t>
      </w:r>
    </w:p>
    <w:p w14:paraId="762C5B74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Перечислите основные механизмы инактивации медиаторов, значение инактивации медиаторов.</w:t>
      </w:r>
    </w:p>
    <w:p w14:paraId="1EBD6BCD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определение процессу торможения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7A8D">
        <w:rPr>
          <w:rFonts w:ascii="Times New Roman" w:hAnsi="Times New Roman" w:cs="Times New Roman"/>
          <w:sz w:val="28"/>
          <w:szCs w:val="28"/>
        </w:rPr>
        <w:t xml:space="preserve"> Нарисуйте схемы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7A8D">
        <w:rPr>
          <w:rFonts w:ascii="Times New Roman" w:hAnsi="Times New Roman" w:cs="Times New Roman"/>
          <w:sz w:val="28"/>
          <w:szCs w:val="28"/>
        </w:rPr>
        <w:t xml:space="preserve"> отражающие сущность электрических процессов на мембране клеток при торможении.</w:t>
      </w:r>
    </w:p>
    <w:p w14:paraId="63DD5849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классификацию мышц, укажите их физиологические свойства.</w:t>
      </w:r>
    </w:p>
    <w:p w14:paraId="3D90C6EE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Перечислите виды мышечных сокращений, характерные для разных видов мышечной ткани.</w:t>
      </w:r>
    </w:p>
    <w:p w14:paraId="762C6D34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Перечислите режимы мышечных сокращений.</w:t>
      </w:r>
    </w:p>
    <w:p w14:paraId="21664E71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Схематически изобразить структуры, участвующие в механизме мышечного сокращения скелетной мышцы, указать его основные этапы на схеме.</w:t>
      </w:r>
    </w:p>
    <w:p w14:paraId="6CDC03EA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Укажите условия получения одиночного мышечного сокращения (ОМС).</w:t>
      </w:r>
    </w:p>
    <w:p w14:paraId="4F8F110F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lastRenderedPageBreak/>
        <w:t>Дайте определение и укажите условия получения различных видов тетануса: зубчатый, гладкий, оптимальный, пессимальный.</w:t>
      </w:r>
    </w:p>
    <w:p w14:paraId="3E8E3967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Нарисовать синхронные графики ПД, динамики возбудимости и одиночного мышечного сокращения скелетной мышцы (с указанием фаз и периодов).</w:t>
      </w:r>
    </w:p>
    <w:p w14:paraId="713CECCC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определение понятию «двигательная единица».</w:t>
      </w:r>
    </w:p>
    <w:p w14:paraId="495539C8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Перечислите свойства гладких мышц и особенности механизма сокращения.</w:t>
      </w:r>
    </w:p>
    <w:p w14:paraId="6596883E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определение понятия секреция.</w:t>
      </w:r>
    </w:p>
    <w:p w14:paraId="5AF5A384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Дайте определение понятия секреторного цикла. Перечислите этапы секреторного цикла.</w:t>
      </w:r>
    </w:p>
    <w:p w14:paraId="1C8ED57F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Перечислите факторы, влияющие на секрецию.</w:t>
      </w:r>
    </w:p>
    <w:p w14:paraId="2EA13B1C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Перечислите компоненты секрета, дайте им краткую характеристику.</w:t>
      </w:r>
    </w:p>
    <w:p w14:paraId="7A657011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Приведите основные классификации секреции (по направлению, составу и т.д.).</w:t>
      </w:r>
    </w:p>
    <w:p w14:paraId="208946A5" w14:textId="77777777" w:rsidR="00B953B1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Перечислите способы выхода секрета из клеток, дайте им краткую характеристику.</w:t>
      </w:r>
    </w:p>
    <w:p w14:paraId="4D67F531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Перечислите виды адаптации секреторной функции клеток.</w:t>
      </w:r>
    </w:p>
    <w:p w14:paraId="28363D0E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Представить в виде схемы секрецию протонов обкладочными клетками слизистой желудка.</w:t>
      </w:r>
    </w:p>
    <w:p w14:paraId="43D11D46" w14:textId="77777777" w:rsidR="00B953B1" w:rsidRPr="00D97A8D" w:rsidRDefault="00B953B1" w:rsidP="00B953B1">
      <w:pPr>
        <w:numPr>
          <w:ilvl w:val="0"/>
          <w:numId w:val="1"/>
        </w:numPr>
        <w:pBdr>
          <w:bottom w:val="single" w:sz="12" w:space="2" w:color="auto"/>
        </w:pBd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7A8D">
        <w:rPr>
          <w:rFonts w:ascii="Times New Roman" w:hAnsi="Times New Roman" w:cs="Times New Roman"/>
          <w:sz w:val="28"/>
          <w:szCs w:val="28"/>
        </w:rPr>
        <w:t>Напишите биохимическую реакцию, скорость которой регулирует фермент карбоангидраза.</w:t>
      </w:r>
    </w:p>
    <w:p w14:paraId="3DED8ED5" w14:textId="77777777" w:rsidR="0072260B" w:rsidRDefault="0072260B" w:rsidP="00722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8D4D94" w14:textId="77777777" w:rsidR="0072260B" w:rsidRDefault="0072260B" w:rsidP="0072260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E61C8E" w14:textId="77777777" w:rsidR="0072260B" w:rsidRDefault="0072260B" w:rsidP="0072260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6E23BBD" w14:textId="2EC8E21C" w:rsidR="0072260B" w:rsidRDefault="0072260B" w:rsidP="0072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319">
        <w:rPr>
          <w:rFonts w:ascii="Times New Roman" w:hAnsi="Times New Roman" w:cs="Times New Roman"/>
          <w:sz w:val="28"/>
          <w:szCs w:val="28"/>
        </w:rPr>
        <w:t xml:space="preserve">Перечень вопросов рассмотрен на заседании кафедры </w:t>
      </w: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5748B0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748B0">
        <w:rPr>
          <w:rFonts w:ascii="Times New Roman" w:hAnsi="Times New Roman" w:cs="Times New Roman"/>
          <w:b/>
          <w:bCs/>
          <w:sz w:val="28"/>
          <w:szCs w:val="28"/>
        </w:rPr>
        <w:t xml:space="preserve">.23, протокол </w:t>
      </w:r>
      <w:proofErr w:type="gramStart"/>
      <w:r w:rsidRPr="00505E96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505E96" w:rsidRPr="00505E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5E9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14:paraId="101ABECB" w14:textId="77777777" w:rsidR="0072260B" w:rsidRDefault="0072260B" w:rsidP="0072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163242" w14:textId="77777777" w:rsidR="0072260B" w:rsidRDefault="0072260B" w:rsidP="0072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92F6E1" w14:textId="77777777" w:rsidR="0072260B" w:rsidRDefault="0072260B" w:rsidP="0072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15D49B" w14:textId="77777777" w:rsidR="0072260B" w:rsidRDefault="0072260B" w:rsidP="0072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кафедральных совещаний,</w:t>
      </w:r>
    </w:p>
    <w:p w14:paraId="5C8A00FE" w14:textId="77777777" w:rsidR="0072260B" w:rsidRDefault="0072260B" w:rsidP="0072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 нормальной физиологии, проф.             И.В.Мирошниченко</w:t>
      </w:r>
    </w:p>
    <w:p w14:paraId="35550370" w14:textId="77777777" w:rsidR="0072260B" w:rsidRDefault="0072260B" w:rsidP="0072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1C07F" w14:textId="77777777" w:rsidR="0072260B" w:rsidRDefault="0072260B" w:rsidP="0072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295B0" w14:textId="77777777" w:rsidR="0072260B" w:rsidRDefault="0072260B" w:rsidP="007226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кафедральных совещаний                                             И.Н.Магзумов</w:t>
      </w:r>
    </w:p>
    <w:p w14:paraId="64655AB3" w14:textId="77777777" w:rsidR="0072260B" w:rsidRDefault="0072260B" w:rsidP="0072260B">
      <w:pPr>
        <w:spacing w:line="240" w:lineRule="auto"/>
        <w:ind w:left="360" w:right="-3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5BF5A" w14:textId="77777777" w:rsidR="0008422B" w:rsidRDefault="0008422B" w:rsidP="007226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8422B" w:rsidSect="00B9038F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C1F0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7C377FE"/>
    <w:multiLevelType w:val="hybridMultilevel"/>
    <w:tmpl w:val="14E2A9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" w15:restartNumberingAfterBreak="0">
    <w:nsid w:val="0A546E5B"/>
    <w:multiLevelType w:val="hybridMultilevel"/>
    <w:tmpl w:val="683C2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697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13A564F8"/>
    <w:multiLevelType w:val="hybridMultilevel"/>
    <w:tmpl w:val="6218C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F4BE5"/>
    <w:multiLevelType w:val="hybridMultilevel"/>
    <w:tmpl w:val="30268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75556"/>
    <w:multiLevelType w:val="hybridMultilevel"/>
    <w:tmpl w:val="14E2A9A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62C25"/>
    <w:multiLevelType w:val="hybridMultilevel"/>
    <w:tmpl w:val="646272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805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2140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AB3507"/>
    <w:multiLevelType w:val="multilevel"/>
    <w:tmpl w:val="B4581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E39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2" w15:restartNumberingAfterBreak="0">
    <w:nsid w:val="3F0E3DC9"/>
    <w:multiLevelType w:val="hybridMultilevel"/>
    <w:tmpl w:val="7CD6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3555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4A9757F0"/>
    <w:multiLevelType w:val="hybridMultilevel"/>
    <w:tmpl w:val="A3B28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73EAC"/>
    <w:multiLevelType w:val="hybridMultilevel"/>
    <w:tmpl w:val="6218C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D0C7A"/>
    <w:multiLevelType w:val="hybridMultilevel"/>
    <w:tmpl w:val="C94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07B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E8C6111"/>
    <w:multiLevelType w:val="hybridMultilevel"/>
    <w:tmpl w:val="4880C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2721E"/>
    <w:multiLevelType w:val="hybridMultilevel"/>
    <w:tmpl w:val="0142B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66466"/>
    <w:multiLevelType w:val="hybridMultilevel"/>
    <w:tmpl w:val="6218C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723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17"/>
  </w:num>
  <w:num w:numId="9">
    <w:abstractNumId w:val="21"/>
  </w:num>
  <w:num w:numId="10">
    <w:abstractNumId w:val="5"/>
  </w:num>
  <w:num w:numId="11">
    <w:abstractNumId w:val="12"/>
  </w:num>
  <w:num w:numId="12">
    <w:abstractNumId w:val="20"/>
  </w:num>
  <w:num w:numId="13">
    <w:abstractNumId w:val="4"/>
  </w:num>
  <w:num w:numId="14">
    <w:abstractNumId w:val="15"/>
  </w:num>
  <w:num w:numId="15">
    <w:abstractNumId w:val="2"/>
  </w:num>
  <w:num w:numId="16">
    <w:abstractNumId w:val="10"/>
  </w:num>
  <w:num w:numId="17">
    <w:abstractNumId w:val="18"/>
  </w:num>
  <w:num w:numId="18">
    <w:abstractNumId w:val="8"/>
  </w:num>
  <w:num w:numId="19">
    <w:abstractNumId w:val="13"/>
  </w:num>
  <w:num w:numId="20">
    <w:abstractNumId w:val="3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52"/>
    <w:rsid w:val="00081D52"/>
    <w:rsid w:val="0008422B"/>
    <w:rsid w:val="000F4B5A"/>
    <w:rsid w:val="001014BC"/>
    <w:rsid w:val="00161142"/>
    <w:rsid w:val="001828E6"/>
    <w:rsid w:val="0019669F"/>
    <w:rsid w:val="001C6FDA"/>
    <w:rsid w:val="00322590"/>
    <w:rsid w:val="003271B5"/>
    <w:rsid w:val="003B2400"/>
    <w:rsid w:val="004D27F0"/>
    <w:rsid w:val="00505E96"/>
    <w:rsid w:val="005B49C3"/>
    <w:rsid w:val="005E5319"/>
    <w:rsid w:val="006C6984"/>
    <w:rsid w:val="00716F02"/>
    <w:rsid w:val="0072260B"/>
    <w:rsid w:val="00810047"/>
    <w:rsid w:val="00866606"/>
    <w:rsid w:val="008A10D7"/>
    <w:rsid w:val="00977D83"/>
    <w:rsid w:val="00995E32"/>
    <w:rsid w:val="009A4BC5"/>
    <w:rsid w:val="00A63C0E"/>
    <w:rsid w:val="00A94A79"/>
    <w:rsid w:val="00B9038F"/>
    <w:rsid w:val="00B953B1"/>
    <w:rsid w:val="00BC0225"/>
    <w:rsid w:val="00BC172E"/>
    <w:rsid w:val="00C80421"/>
    <w:rsid w:val="00CE536C"/>
    <w:rsid w:val="00DD24CF"/>
    <w:rsid w:val="00E90FE8"/>
    <w:rsid w:val="00EE4A24"/>
    <w:rsid w:val="00F076A5"/>
    <w:rsid w:val="00F570E5"/>
    <w:rsid w:val="00F9156F"/>
    <w:rsid w:val="00FB7155"/>
    <w:rsid w:val="00FD4957"/>
    <w:rsid w:val="00FE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BBE8"/>
  <w15:docId w15:val="{946A3211-1E14-43FE-BAB0-D86F7C55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D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0D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076A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076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Олег</cp:lastModifiedBy>
  <cp:revision>6</cp:revision>
  <cp:lastPrinted>2023-01-16T07:28:00Z</cp:lastPrinted>
  <dcterms:created xsi:type="dcterms:W3CDTF">2023-01-12T08:00:00Z</dcterms:created>
  <dcterms:modified xsi:type="dcterms:W3CDTF">2023-03-03T12:34:00Z</dcterms:modified>
</cp:coreProperties>
</file>